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BDB55" w14:textId="0F4A3A37" w:rsidR="003121D6" w:rsidRPr="001D6D7E" w:rsidRDefault="004D7955" w:rsidP="001D6D7E">
      <w:pPr>
        <w:pStyle w:val="Bezmezer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FORMULÁŘ</w:t>
      </w:r>
      <w:r w:rsidRPr="004D7955">
        <w:rPr>
          <w:rFonts w:ascii="Times New Roman" w:hAnsi="Times New Roman" w:cs="Times New Roman"/>
          <w:sz w:val="40"/>
          <w:szCs w:val="40"/>
        </w:rPr>
        <w:t xml:space="preserve"> REFERENČNÍCH STAVEB</w:t>
      </w:r>
    </w:p>
    <w:p w14:paraId="37AA311C" w14:textId="77777777" w:rsidR="008B725C" w:rsidRPr="006F309B" w:rsidRDefault="008B725C" w:rsidP="006F309B">
      <w:pPr>
        <w:spacing w:after="0" w:line="240" w:lineRule="auto"/>
        <w:jc w:val="center"/>
        <w:rPr>
          <w:rFonts w:ascii="Times New Roman" w:eastAsia="Calibri" w:hAnsi="Times New Roman" w:cs="Arial"/>
          <w:b/>
          <w:snapToGrid w:val="0"/>
          <w:color w:val="FF0000"/>
          <w:sz w:val="28"/>
          <w:szCs w:val="28"/>
        </w:rPr>
      </w:pPr>
    </w:p>
    <w:tbl>
      <w:tblPr>
        <w:tblStyle w:val="Mkatabulky"/>
        <w:tblW w:w="1587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32"/>
        <w:gridCol w:w="1113"/>
        <w:gridCol w:w="1333"/>
        <w:gridCol w:w="4536"/>
        <w:gridCol w:w="2693"/>
        <w:gridCol w:w="1701"/>
        <w:gridCol w:w="1418"/>
        <w:gridCol w:w="1134"/>
        <w:gridCol w:w="1417"/>
      </w:tblGrid>
      <w:tr w:rsidR="00E45CFF" w:rsidRPr="006D05E4" w14:paraId="5C002E69" w14:textId="77777777" w:rsidTr="006D05E4">
        <w:trPr>
          <w:cantSplit/>
          <w:trHeight w:val="1134"/>
        </w:trPr>
        <w:tc>
          <w:tcPr>
            <w:tcW w:w="532" w:type="dxa"/>
            <w:vMerge w:val="restart"/>
            <w:shd w:val="clear" w:color="auto" w:fill="FDE9D9" w:themeFill="accent6" w:themeFillTint="33"/>
            <w:textDirection w:val="tbRl"/>
          </w:tcPr>
          <w:p w14:paraId="172AC1DC" w14:textId="77777777" w:rsidR="002F0864" w:rsidRPr="006D05E4" w:rsidRDefault="00B2148A" w:rsidP="004D7955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Reference č.</w:t>
            </w:r>
          </w:p>
        </w:tc>
        <w:tc>
          <w:tcPr>
            <w:tcW w:w="1113" w:type="dxa"/>
            <w:vMerge w:val="restart"/>
            <w:shd w:val="clear" w:color="auto" w:fill="B6DDE8" w:themeFill="accent5" w:themeFillTint="66"/>
            <w:textDirection w:val="tbRl"/>
          </w:tcPr>
          <w:p w14:paraId="5E5BE1B9" w14:textId="77777777" w:rsidR="002F0864" w:rsidRPr="006D05E4" w:rsidRDefault="002F0864" w:rsidP="00443D79">
            <w:pPr>
              <w:pStyle w:val="Bezmezer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b/>
                <w:sz w:val="20"/>
                <w:szCs w:val="20"/>
              </w:rPr>
              <w:t>Reference splňuje požadave</w:t>
            </w:r>
            <w:r w:rsidR="00443D79" w:rsidRPr="006D05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 </w:t>
            </w:r>
            <w:r w:rsidRPr="006D05E4">
              <w:rPr>
                <w:rFonts w:ascii="Times New Roman" w:hAnsi="Times New Roman" w:cs="Times New Roman"/>
                <w:b/>
                <w:sz w:val="20"/>
                <w:szCs w:val="20"/>
              </w:rPr>
              <w:t>zadavatele</w:t>
            </w:r>
            <w:r w:rsidR="00385E98" w:rsidRPr="006D05E4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D3568A" w:rsidRPr="006D0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333" w:type="dxa"/>
            <w:shd w:val="clear" w:color="auto" w:fill="DAEEF3" w:themeFill="accent5" w:themeFillTint="33"/>
            <w:vAlign w:val="center"/>
          </w:tcPr>
          <w:p w14:paraId="05EF5705" w14:textId="77777777" w:rsidR="002F0864" w:rsidRPr="006D05E4" w:rsidRDefault="002F0864" w:rsidP="002F0864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Požadavek zadavatele:</w:t>
            </w:r>
          </w:p>
        </w:tc>
        <w:tc>
          <w:tcPr>
            <w:tcW w:w="12899" w:type="dxa"/>
            <w:gridSpan w:val="6"/>
            <w:shd w:val="clear" w:color="auto" w:fill="DAEEF3" w:themeFill="accent5" w:themeFillTint="33"/>
          </w:tcPr>
          <w:p w14:paraId="0A566C92" w14:textId="77777777" w:rsidR="006D05E4" w:rsidRPr="006D05E4" w:rsidRDefault="006D05E4" w:rsidP="006D05E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cs-CZ"/>
              </w:rPr>
            </w:pPr>
            <w:r w:rsidRPr="006D05E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cs-CZ"/>
              </w:rPr>
              <w:t>Dle § 79 odst. 2</w:t>
            </w:r>
            <w:r w:rsidRPr="006D05E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cs-CZ"/>
              </w:rPr>
              <w:t xml:space="preserve"> </w:t>
            </w:r>
            <w:r w:rsidRPr="006D05E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cs-CZ"/>
              </w:rPr>
              <w:t xml:space="preserve">písm. a) </w:t>
            </w:r>
            <w:proofErr w:type="gramStart"/>
            <w:r w:rsidRPr="006D05E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cs-CZ"/>
              </w:rPr>
              <w:t>zákona</w:t>
            </w:r>
            <w:r w:rsidRPr="006D05E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cs-CZ"/>
              </w:rPr>
              <w:t xml:space="preserve"> - Seznam</w:t>
            </w:r>
            <w:proofErr w:type="gramEnd"/>
            <w:r w:rsidRPr="006D05E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cs-CZ"/>
              </w:rPr>
              <w:t xml:space="preserve"> stavebních prací poskytnutých účastníkem za posledních 5 let před zahájením zadávacího řízení </w:t>
            </w:r>
            <w:r w:rsidRPr="006D05E4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cs-CZ"/>
              </w:rPr>
              <w:t>včetně osvědčení objednatele</w:t>
            </w:r>
            <w:r w:rsidRPr="006D05E4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cs-CZ"/>
              </w:rPr>
              <w:t xml:space="preserve"> o řádném poskytnutí a dokončení nejvýznamnějších z těchto prací. </w:t>
            </w:r>
          </w:p>
          <w:p w14:paraId="308FDF0D" w14:textId="77777777" w:rsidR="006D05E4" w:rsidRPr="006D05E4" w:rsidRDefault="006D05E4" w:rsidP="006D05E4">
            <w:pPr>
              <w:rPr>
                <w:rFonts w:ascii="Times New Roman" w:eastAsia="Calibri" w:hAnsi="Times New Roman" w:cs="Times New Roman"/>
                <w:sz w:val="8"/>
                <w:lang w:eastAsia="cs-CZ"/>
              </w:rPr>
            </w:pPr>
          </w:p>
          <w:p w14:paraId="1A6CD08A" w14:textId="77777777" w:rsidR="006D05E4" w:rsidRPr="006D05E4" w:rsidRDefault="006D05E4" w:rsidP="006D05E4">
            <w:pPr>
              <w:tabs>
                <w:tab w:val="left" w:pos="851"/>
              </w:tabs>
              <w:contextualSpacing/>
              <w:jc w:val="both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D05E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Vymezení minimální úrovně technické kvalifikace odpovídající druhu a složitosti předmětu plnění veřejné zakázky:</w:t>
            </w:r>
          </w:p>
          <w:p w14:paraId="5B88F74D" w14:textId="77777777" w:rsidR="006D05E4" w:rsidRPr="006D05E4" w:rsidRDefault="006D05E4" w:rsidP="006D05E4">
            <w:pPr>
              <w:tabs>
                <w:tab w:val="left" w:pos="851"/>
              </w:tabs>
              <w:jc w:val="both"/>
              <w:outlineLvl w:val="6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</w:pPr>
            <w:r w:rsidRPr="006D05E4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K prokázání kritérií technické kvalifikace zadavatel požaduje předložení: </w:t>
            </w:r>
          </w:p>
          <w:p w14:paraId="30843584" w14:textId="77777777" w:rsidR="006D05E4" w:rsidRPr="006D05E4" w:rsidRDefault="006D05E4" w:rsidP="006D05E4">
            <w:pPr>
              <w:rPr>
                <w:rFonts w:ascii="Times New Roman" w:eastAsia="Calibri" w:hAnsi="Times New Roman" w:cs="Times New Roman"/>
                <w:sz w:val="10"/>
                <w:szCs w:val="10"/>
                <w:lang w:eastAsia="cs-CZ"/>
              </w:rPr>
            </w:pPr>
          </w:p>
          <w:p w14:paraId="5B05DC0C" w14:textId="77777777" w:rsidR="006D05E4" w:rsidRPr="006D05E4" w:rsidRDefault="006D05E4" w:rsidP="006D05E4">
            <w:pPr>
              <w:numPr>
                <w:ilvl w:val="0"/>
                <w:numId w:val="10"/>
              </w:numPr>
              <w:ind w:left="426" w:hanging="142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6D05E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>min. 3 referenčních zakázek</w:t>
            </w:r>
            <w:r w:rsidRPr="006D05E4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 xml:space="preserve">, kde se jednalo o výstavbu vodohospodářské stavby </w:t>
            </w:r>
            <w:r w:rsidRPr="006D05E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>v rozsahu min. 25 mil. Kč bez DPH</w:t>
            </w:r>
            <w:r w:rsidRPr="006D05E4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 xml:space="preserve"> za každou</w:t>
            </w:r>
          </w:p>
          <w:p w14:paraId="0AD7A310" w14:textId="77777777" w:rsidR="006D05E4" w:rsidRPr="006D05E4" w:rsidRDefault="006D05E4" w:rsidP="006D05E4">
            <w:pPr>
              <w:ind w:left="426"/>
              <w:jc w:val="both"/>
              <w:rPr>
                <w:rFonts w:ascii="Times New Roman" w:eastAsia="Calibri" w:hAnsi="Times New Roman" w:cs="Times New Roman"/>
                <w:b/>
                <w:bCs/>
                <w:sz w:val="10"/>
                <w:szCs w:val="10"/>
                <w:lang w:eastAsia="cs-CZ"/>
              </w:rPr>
            </w:pPr>
          </w:p>
          <w:p w14:paraId="0D97431B" w14:textId="77777777" w:rsidR="006D05E4" w:rsidRPr="006D05E4" w:rsidRDefault="006D05E4" w:rsidP="006D05E4">
            <w:pPr>
              <w:numPr>
                <w:ilvl w:val="0"/>
                <w:numId w:val="10"/>
              </w:numPr>
              <w:ind w:left="426" w:hanging="142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6D05E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min. 3 referenčních zakázek, </w:t>
            </w:r>
            <w:r w:rsidRPr="006D05E4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>kde se jednalo o výstavbu vodohospodářské stavby, jejíž součástí byl objekt určený k úpravě či akumulaci pitné vody</w:t>
            </w:r>
            <w:r w:rsidRPr="006D05E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v hodnotě min. 15 mil Kč bez DPH za každou</w:t>
            </w:r>
          </w:p>
          <w:p w14:paraId="7EF60F50" w14:textId="77777777" w:rsidR="006D05E4" w:rsidRPr="006D05E4" w:rsidRDefault="006D05E4" w:rsidP="006D05E4">
            <w:pPr>
              <w:ind w:left="426" w:hanging="142"/>
              <w:jc w:val="both"/>
              <w:rPr>
                <w:rFonts w:ascii="Times New Roman" w:eastAsia="Calibri" w:hAnsi="Times New Roman" w:cs="Times New Roman"/>
                <w:b/>
                <w:bCs/>
                <w:sz w:val="10"/>
                <w:szCs w:val="10"/>
                <w:lang w:eastAsia="cs-CZ"/>
              </w:rPr>
            </w:pPr>
          </w:p>
          <w:p w14:paraId="40B66C38" w14:textId="77777777" w:rsidR="006D05E4" w:rsidRPr="006D05E4" w:rsidRDefault="006D05E4" w:rsidP="006D05E4">
            <w:pPr>
              <w:numPr>
                <w:ilvl w:val="0"/>
                <w:numId w:val="10"/>
              </w:numPr>
              <w:tabs>
                <w:tab w:val="left" w:pos="851"/>
              </w:tabs>
              <w:ind w:left="426" w:hanging="142"/>
              <w:jc w:val="both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6D05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min. 3 referenčních zakázek, </w:t>
            </w:r>
            <w:r w:rsidRPr="006D05E4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kde se jednalo o výstavbu vodohospodářské stavby, jejíž součástí byla dodávka a montáž technologie objektu určeného k úpravě či akumulaci pitné vody </w:t>
            </w:r>
            <w:r w:rsidRPr="006D05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  <w:t>v hodnotě min. 8 mil. Kč bez DPH</w:t>
            </w:r>
            <w:r w:rsidRPr="006D05E4"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  <w:t xml:space="preserve"> za každou zakázku dodávky a montáže technologie</w:t>
            </w:r>
          </w:p>
          <w:p w14:paraId="3162796F" w14:textId="77777777" w:rsidR="006D05E4" w:rsidRPr="006D05E4" w:rsidRDefault="006D05E4" w:rsidP="006D05E4">
            <w:pPr>
              <w:ind w:left="720"/>
              <w:rPr>
                <w:rFonts w:ascii="Times New Roman" w:eastAsia="Calibri" w:hAnsi="Times New Roman" w:cs="Times New Roman"/>
                <w:b/>
                <w:bCs/>
                <w:sz w:val="10"/>
                <w:szCs w:val="10"/>
                <w:lang w:eastAsia="cs-CZ"/>
              </w:rPr>
            </w:pPr>
          </w:p>
          <w:p w14:paraId="29D9700A" w14:textId="7734D12A" w:rsidR="006D05E4" w:rsidRPr="006D05E4" w:rsidRDefault="006D05E4" w:rsidP="006D05E4">
            <w:pPr>
              <w:numPr>
                <w:ilvl w:val="0"/>
                <w:numId w:val="10"/>
              </w:numPr>
              <w:tabs>
                <w:tab w:val="left" w:pos="851"/>
              </w:tabs>
              <w:ind w:left="426" w:hanging="142"/>
              <w:jc w:val="both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cs-CZ"/>
              </w:rPr>
            </w:pPr>
            <w:r w:rsidRPr="006D05E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min. 3 referenčních zakázek, </w:t>
            </w:r>
            <w:r w:rsidRPr="006D05E4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>kde se</w:t>
            </w:r>
            <w:r w:rsidRPr="006D05E4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cs-CZ"/>
              </w:rPr>
              <w:t xml:space="preserve"> </w:t>
            </w:r>
            <w:r w:rsidRPr="006D05E4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>jednalo o výstavbu vodohospodářské stavby, jejímž předmětem byla výstavba vodovodního řadu PE v délce min.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> </w:t>
            </w:r>
            <w:r w:rsidRPr="006D05E4">
              <w:rPr>
                <w:rFonts w:ascii="Times New Roman" w:eastAsia="Calibri" w:hAnsi="Times New Roman" w:cs="Times New Roman"/>
                <w:sz w:val="20"/>
                <w:szCs w:val="20"/>
                <w:lang w:eastAsia="cs-CZ"/>
              </w:rPr>
              <w:t>800 m</w:t>
            </w:r>
          </w:p>
          <w:p w14:paraId="15AC0BDF" w14:textId="77777777" w:rsidR="006D05E4" w:rsidRPr="006D05E4" w:rsidRDefault="006D05E4" w:rsidP="006D05E4">
            <w:pPr>
              <w:tabs>
                <w:tab w:val="left" w:pos="851"/>
              </w:tabs>
              <w:ind w:left="426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sz w:val="10"/>
                <w:szCs w:val="10"/>
                <w:lang w:eastAsia="cs-CZ"/>
              </w:rPr>
            </w:pPr>
          </w:p>
          <w:p w14:paraId="0450347F" w14:textId="11CC20A0" w:rsidR="006D05E4" w:rsidRPr="006D05E4" w:rsidRDefault="006D05E4" w:rsidP="006D05E4">
            <w:pPr>
              <w:numPr>
                <w:ilvl w:val="0"/>
                <w:numId w:val="10"/>
              </w:numPr>
              <w:tabs>
                <w:tab w:val="left" w:pos="851"/>
              </w:tabs>
              <w:ind w:left="426" w:hanging="142"/>
              <w:jc w:val="both"/>
              <w:outlineLvl w:val="6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cs-CZ"/>
              </w:rPr>
            </w:pPr>
            <w:r w:rsidRPr="006D05E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cs-CZ"/>
              </w:rPr>
              <w:t xml:space="preserve">min. 3 referenčních zakázek, </w:t>
            </w:r>
            <w:r w:rsidRPr="006D05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>kde se jednalo o výstavbu vodohospodářské stavby obsahující sanace železobetonových konstrukcí v rozsahu min.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> </w:t>
            </w:r>
            <w:r w:rsidRPr="006D05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>250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> </w:t>
            </w:r>
            <w:r w:rsidRPr="006D05E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cs-CZ"/>
              </w:rPr>
              <w:t>m2</w:t>
            </w:r>
          </w:p>
          <w:p w14:paraId="51D7B9CF" w14:textId="320A281D" w:rsidR="00443D79" w:rsidRPr="006D05E4" w:rsidRDefault="00443D79" w:rsidP="001D6D7E">
            <w:pPr>
              <w:pStyle w:val="Bezmezer"/>
              <w:rPr>
                <w:rFonts w:eastAsia="Times New Roman"/>
                <w:bCs/>
                <w:sz w:val="20"/>
                <w:szCs w:val="20"/>
                <w:lang w:eastAsia="cs-CZ"/>
              </w:rPr>
            </w:pPr>
          </w:p>
        </w:tc>
      </w:tr>
      <w:tr w:rsidR="004D7955" w:rsidRPr="006D05E4" w14:paraId="1E3B631A" w14:textId="77777777" w:rsidTr="006D05E4">
        <w:tc>
          <w:tcPr>
            <w:tcW w:w="532" w:type="dxa"/>
            <w:vMerge/>
            <w:shd w:val="clear" w:color="auto" w:fill="FDE9D9" w:themeFill="accent6" w:themeFillTint="33"/>
          </w:tcPr>
          <w:p w14:paraId="0E0167C9" w14:textId="77777777" w:rsidR="004D7955" w:rsidRPr="006D05E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vMerge/>
            <w:shd w:val="clear" w:color="auto" w:fill="B6DDE8" w:themeFill="accent5" w:themeFillTint="66"/>
          </w:tcPr>
          <w:p w14:paraId="66F7443D" w14:textId="77777777" w:rsidR="004D7955" w:rsidRPr="006D05E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shd w:val="clear" w:color="auto" w:fill="92CDDC" w:themeFill="accent5" w:themeFillTint="99"/>
            <w:vAlign w:val="center"/>
          </w:tcPr>
          <w:p w14:paraId="3701B72C" w14:textId="77777777" w:rsidR="004D7955" w:rsidRPr="006D05E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Místo stavby</w:t>
            </w:r>
          </w:p>
        </w:tc>
        <w:tc>
          <w:tcPr>
            <w:tcW w:w="4536" w:type="dxa"/>
            <w:shd w:val="clear" w:color="auto" w:fill="92CDDC" w:themeFill="accent5" w:themeFillTint="99"/>
            <w:vAlign w:val="center"/>
          </w:tcPr>
          <w:p w14:paraId="57DCD2BF" w14:textId="77777777" w:rsidR="004D7955" w:rsidRPr="006D05E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Název stavby</w:t>
            </w:r>
          </w:p>
        </w:tc>
        <w:tc>
          <w:tcPr>
            <w:tcW w:w="2693" w:type="dxa"/>
            <w:shd w:val="clear" w:color="auto" w:fill="92CDDC" w:themeFill="accent5" w:themeFillTint="99"/>
            <w:vAlign w:val="center"/>
          </w:tcPr>
          <w:p w14:paraId="4D8DD954" w14:textId="77777777" w:rsidR="004D7955" w:rsidRPr="006D05E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Investor</w:t>
            </w:r>
          </w:p>
        </w:tc>
        <w:tc>
          <w:tcPr>
            <w:tcW w:w="1701" w:type="dxa"/>
            <w:shd w:val="clear" w:color="auto" w:fill="92CDDC" w:themeFill="accent5" w:themeFillTint="99"/>
            <w:vAlign w:val="center"/>
          </w:tcPr>
          <w:p w14:paraId="55D75397" w14:textId="77777777" w:rsidR="004D7955" w:rsidRPr="006D05E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Zástupce investora</w:t>
            </w:r>
          </w:p>
        </w:tc>
        <w:tc>
          <w:tcPr>
            <w:tcW w:w="1418" w:type="dxa"/>
            <w:shd w:val="clear" w:color="auto" w:fill="92CDDC" w:themeFill="accent5" w:themeFillTint="99"/>
            <w:vAlign w:val="center"/>
          </w:tcPr>
          <w:p w14:paraId="40AEAD29" w14:textId="77777777" w:rsidR="004D7955" w:rsidRPr="006D05E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Datum zahájení</w:t>
            </w:r>
          </w:p>
        </w:tc>
        <w:tc>
          <w:tcPr>
            <w:tcW w:w="1134" w:type="dxa"/>
            <w:shd w:val="clear" w:color="auto" w:fill="92CDDC" w:themeFill="accent5" w:themeFillTint="99"/>
            <w:vAlign w:val="center"/>
          </w:tcPr>
          <w:p w14:paraId="0835C78E" w14:textId="77777777" w:rsidR="004D7955" w:rsidRPr="006D05E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Datum dokončení</w:t>
            </w:r>
          </w:p>
        </w:tc>
        <w:tc>
          <w:tcPr>
            <w:tcW w:w="1417" w:type="dxa"/>
            <w:shd w:val="clear" w:color="auto" w:fill="92CDDC" w:themeFill="accent5" w:themeFillTint="99"/>
            <w:vAlign w:val="center"/>
          </w:tcPr>
          <w:p w14:paraId="123534E8" w14:textId="77777777" w:rsidR="004D7955" w:rsidRPr="006D05E4" w:rsidRDefault="004D7955" w:rsidP="00E45CFF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Cena (mil.</w:t>
            </w:r>
            <w:r w:rsidR="00160138" w:rsidRPr="006D05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Kč) bez DPH</w:t>
            </w:r>
          </w:p>
        </w:tc>
      </w:tr>
      <w:tr w:rsidR="004D7955" w:rsidRPr="006D05E4" w14:paraId="45ED2602" w14:textId="77777777" w:rsidTr="006D05E4">
        <w:tc>
          <w:tcPr>
            <w:tcW w:w="532" w:type="dxa"/>
            <w:shd w:val="clear" w:color="auto" w:fill="FDE9D9" w:themeFill="accent6" w:themeFillTint="33"/>
          </w:tcPr>
          <w:p w14:paraId="6755A679" w14:textId="77777777" w:rsidR="004D7955" w:rsidRPr="006D05E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5BE05B7A" w14:textId="77777777" w:rsidR="004D7955" w:rsidRPr="006D05E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49224A43" w14:textId="77777777" w:rsidR="004D7955" w:rsidRPr="006D05E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387B83E" w14:textId="77777777" w:rsidR="004D7955" w:rsidRPr="006D05E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8B3FC70" w14:textId="77777777" w:rsidR="004D7955" w:rsidRPr="006D05E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BE82D54" w14:textId="77777777" w:rsidR="004D7955" w:rsidRPr="006D05E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51FC4C8" w14:textId="77777777" w:rsidR="004D7955" w:rsidRPr="006D05E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CD219F" w14:textId="77777777" w:rsidR="004D7955" w:rsidRPr="006D05E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E8F98FE" w14:textId="77777777" w:rsidR="004D7955" w:rsidRPr="006D05E4" w:rsidRDefault="004D7955" w:rsidP="001C62B6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:rsidRPr="006D05E4" w14:paraId="08E9EDA9" w14:textId="77777777" w:rsidTr="006D05E4">
        <w:tc>
          <w:tcPr>
            <w:tcW w:w="532" w:type="dxa"/>
            <w:shd w:val="clear" w:color="auto" w:fill="FDE9D9" w:themeFill="accent6" w:themeFillTint="33"/>
          </w:tcPr>
          <w:p w14:paraId="35D7FD7C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3A2440F5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1BDCD8B7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2729291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06D6CFE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0FAF51E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69A23C9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5B9CF5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FA1453D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:rsidRPr="006D05E4" w14:paraId="0C0C174A" w14:textId="77777777" w:rsidTr="006D05E4">
        <w:tc>
          <w:tcPr>
            <w:tcW w:w="532" w:type="dxa"/>
            <w:shd w:val="clear" w:color="auto" w:fill="FDE9D9" w:themeFill="accent6" w:themeFillTint="33"/>
          </w:tcPr>
          <w:p w14:paraId="114F1E3A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23474288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7FD01C5E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DDD2E7E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94D8ACA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ED23A55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2148547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849C9B0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1CB3710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:rsidRPr="006D05E4" w14:paraId="6411722B" w14:textId="77777777" w:rsidTr="006D05E4">
        <w:tc>
          <w:tcPr>
            <w:tcW w:w="532" w:type="dxa"/>
            <w:shd w:val="clear" w:color="auto" w:fill="FDE9D9" w:themeFill="accent6" w:themeFillTint="33"/>
          </w:tcPr>
          <w:p w14:paraId="46E62762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0681A89B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372DF928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9BC4BDE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7B789C5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72D29CC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A97224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8CB2A8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DAEC03A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:rsidRPr="006D05E4" w14:paraId="42BCCB81" w14:textId="77777777" w:rsidTr="006D05E4">
        <w:tc>
          <w:tcPr>
            <w:tcW w:w="532" w:type="dxa"/>
            <w:shd w:val="clear" w:color="auto" w:fill="FDE9D9" w:themeFill="accent6" w:themeFillTint="33"/>
          </w:tcPr>
          <w:p w14:paraId="0C55DAA1" w14:textId="11A0CD22" w:rsidR="004D7955" w:rsidRPr="006D05E4" w:rsidRDefault="00687F81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54B10164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258F4E4B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5BB5B7B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FB1350D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C4D3CD7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A23ED87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5C43AF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19D8323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D7955" w:rsidRPr="006D05E4" w14:paraId="2DE36565" w14:textId="77777777" w:rsidTr="006D05E4">
        <w:tc>
          <w:tcPr>
            <w:tcW w:w="532" w:type="dxa"/>
            <w:shd w:val="clear" w:color="auto" w:fill="FDE9D9" w:themeFill="accent6" w:themeFillTint="33"/>
          </w:tcPr>
          <w:p w14:paraId="5FD7DC05" w14:textId="07BBE3FA" w:rsidR="004D7955" w:rsidRPr="006D05E4" w:rsidRDefault="00333C4A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77208295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353E7502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81B9057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47D1F71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F2BF09E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3BAAA92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2EA6B0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BD8D53" w14:textId="77777777" w:rsidR="004D7955" w:rsidRPr="006D05E4" w:rsidRDefault="004D7955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260" w14:paraId="04212439" w14:textId="77777777" w:rsidTr="006D05E4">
        <w:tc>
          <w:tcPr>
            <w:tcW w:w="532" w:type="dxa"/>
            <w:shd w:val="clear" w:color="auto" w:fill="FDE9D9" w:themeFill="accent6" w:themeFillTint="33"/>
          </w:tcPr>
          <w:p w14:paraId="021ED2DF" w14:textId="067745C0" w:rsidR="00B64260" w:rsidRDefault="00B64260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05E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738C6244" w14:textId="77777777" w:rsidR="00B64260" w:rsidRPr="004D7955" w:rsidRDefault="00B64260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6BA2BFD1" w14:textId="77777777" w:rsidR="00B64260" w:rsidRPr="004D7955" w:rsidRDefault="00B64260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DA5A218" w14:textId="77777777" w:rsidR="00B64260" w:rsidRPr="004D7955" w:rsidRDefault="00B64260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6486596" w14:textId="77777777" w:rsidR="00B64260" w:rsidRPr="004D7955" w:rsidRDefault="00B64260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26DF06E" w14:textId="77777777" w:rsidR="00B64260" w:rsidRPr="004D7955" w:rsidRDefault="00B64260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EAD63A3" w14:textId="77777777" w:rsidR="00B64260" w:rsidRPr="004D7955" w:rsidRDefault="00B64260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D4161D" w14:textId="77777777" w:rsidR="00B64260" w:rsidRPr="004D7955" w:rsidRDefault="00B64260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6155B0" w14:textId="77777777" w:rsidR="00B64260" w:rsidRPr="004D7955" w:rsidRDefault="00B64260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5E4" w14:paraId="24416E17" w14:textId="77777777" w:rsidTr="006D05E4">
        <w:tc>
          <w:tcPr>
            <w:tcW w:w="532" w:type="dxa"/>
            <w:shd w:val="clear" w:color="auto" w:fill="FDE9D9" w:themeFill="accent6" w:themeFillTint="33"/>
          </w:tcPr>
          <w:p w14:paraId="366D8726" w14:textId="7D2932D5" w:rsidR="006D05E4" w:rsidRPr="006D05E4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22E68AE2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016AC963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8BC80CD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2A62E42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C499408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DC0F310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E3985E7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FD2C7A3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5E4" w14:paraId="23344831" w14:textId="77777777" w:rsidTr="006D05E4">
        <w:tc>
          <w:tcPr>
            <w:tcW w:w="532" w:type="dxa"/>
            <w:shd w:val="clear" w:color="auto" w:fill="FDE9D9" w:themeFill="accent6" w:themeFillTint="33"/>
          </w:tcPr>
          <w:p w14:paraId="646E4239" w14:textId="30900459" w:rsidR="006D05E4" w:rsidRPr="006D05E4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74EF8249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236614D8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E3A72B8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34FC4ED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64287E5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644731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0BE4F7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5B9A1E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5E4" w14:paraId="0DA81E56" w14:textId="77777777" w:rsidTr="006D05E4">
        <w:tc>
          <w:tcPr>
            <w:tcW w:w="532" w:type="dxa"/>
            <w:shd w:val="clear" w:color="auto" w:fill="FDE9D9" w:themeFill="accent6" w:themeFillTint="33"/>
          </w:tcPr>
          <w:p w14:paraId="53E48681" w14:textId="46CF3CE1" w:rsidR="006D05E4" w:rsidRPr="006D05E4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0108EC37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4E5ABC4B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9F65993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AD7108D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7A2DB3F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DC1DA8C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EA24D3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1935ECA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5E4" w14:paraId="16C94A6C" w14:textId="77777777" w:rsidTr="006D05E4">
        <w:tc>
          <w:tcPr>
            <w:tcW w:w="532" w:type="dxa"/>
            <w:shd w:val="clear" w:color="auto" w:fill="FDE9D9" w:themeFill="accent6" w:themeFillTint="33"/>
          </w:tcPr>
          <w:p w14:paraId="5EC97D40" w14:textId="428FB1AD" w:rsidR="006D05E4" w:rsidRPr="006D05E4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72D6F67C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3BBAE503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BF08892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5B412C5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40DF38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C01E0B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44D5666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F86F0E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5E4" w14:paraId="100F16C5" w14:textId="77777777" w:rsidTr="006D05E4">
        <w:tc>
          <w:tcPr>
            <w:tcW w:w="532" w:type="dxa"/>
            <w:shd w:val="clear" w:color="auto" w:fill="FDE9D9" w:themeFill="accent6" w:themeFillTint="33"/>
          </w:tcPr>
          <w:p w14:paraId="1DF2B438" w14:textId="67FCC6A3" w:rsidR="006D05E4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02F8979F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15DD68FC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A114431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37208EF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8CD7957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DB4C124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62674E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220464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5E4" w14:paraId="30EDCC89" w14:textId="77777777" w:rsidTr="006D05E4">
        <w:tc>
          <w:tcPr>
            <w:tcW w:w="532" w:type="dxa"/>
            <w:shd w:val="clear" w:color="auto" w:fill="FDE9D9" w:themeFill="accent6" w:themeFillTint="33"/>
          </w:tcPr>
          <w:p w14:paraId="1BAE2226" w14:textId="038609AD" w:rsidR="006D05E4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0260C0EF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54D63BFB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C7FE01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8683378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8B6AE4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F90A709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64E7EC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92238E6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5E4" w14:paraId="0C7F70F6" w14:textId="77777777" w:rsidTr="006D05E4">
        <w:tc>
          <w:tcPr>
            <w:tcW w:w="532" w:type="dxa"/>
            <w:shd w:val="clear" w:color="auto" w:fill="FDE9D9" w:themeFill="accent6" w:themeFillTint="33"/>
          </w:tcPr>
          <w:p w14:paraId="340ADAEC" w14:textId="24504C7D" w:rsidR="006D05E4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1F7D5904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26CCBAA8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7218E75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D62E6A8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637B829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2A0E3EC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54A535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752BF3E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5E4" w14:paraId="237F8DA5" w14:textId="77777777" w:rsidTr="006D05E4">
        <w:tc>
          <w:tcPr>
            <w:tcW w:w="532" w:type="dxa"/>
            <w:shd w:val="clear" w:color="auto" w:fill="FDE9D9" w:themeFill="accent6" w:themeFillTint="33"/>
          </w:tcPr>
          <w:p w14:paraId="1A1EB2F9" w14:textId="233FE829" w:rsidR="006D05E4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13" w:type="dxa"/>
            <w:shd w:val="clear" w:color="auto" w:fill="B6DDE8" w:themeFill="accent5" w:themeFillTint="66"/>
          </w:tcPr>
          <w:p w14:paraId="26C4B62D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638DAD45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D3D1080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AAECF93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F5E0268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48F3EFA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6FC593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8FB808E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05E4" w14:paraId="029426AD" w14:textId="77777777" w:rsidTr="006D05E4">
        <w:tc>
          <w:tcPr>
            <w:tcW w:w="532" w:type="dxa"/>
            <w:shd w:val="clear" w:color="auto" w:fill="FDE9D9" w:themeFill="accent6" w:themeFillTint="33"/>
          </w:tcPr>
          <w:p w14:paraId="77055AC2" w14:textId="77777777" w:rsidR="006D05E4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3" w:type="dxa"/>
            <w:shd w:val="clear" w:color="auto" w:fill="B6DDE8" w:themeFill="accent5" w:themeFillTint="66"/>
          </w:tcPr>
          <w:p w14:paraId="2377CB80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</w:tcPr>
          <w:p w14:paraId="45C6AD44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1F1D348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543593B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3C311CF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4D8F292F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2BDB00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57D4A32" w14:textId="77777777" w:rsidR="006D05E4" w:rsidRPr="004D7955" w:rsidRDefault="006D05E4" w:rsidP="004D7955">
            <w:pPr>
              <w:pStyle w:val="Bezmez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B5AF08" w14:textId="77777777" w:rsidR="001C62B6" w:rsidRPr="001C62B6" w:rsidRDefault="001C62B6" w:rsidP="001C62B6">
      <w:pPr>
        <w:pStyle w:val="Bezmezer"/>
        <w:jc w:val="center"/>
        <w:rPr>
          <w:rFonts w:ascii="Times New Roman" w:hAnsi="Times New Roman" w:cs="Times New Roman"/>
          <w:sz w:val="28"/>
        </w:rPr>
      </w:pPr>
    </w:p>
    <w:sectPr w:rsidR="001C62B6" w:rsidRPr="001C62B6" w:rsidSect="001D6D7E">
      <w:headerReference w:type="default" r:id="rId7"/>
      <w:pgSz w:w="16838" w:h="11906" w:orient="landscape" w:code="9"/>
      <w:pgMar w:top="567" w:right="1418" w:bottom="567" w:left="1418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86319" w14:textId="77777777" w:rsidR="00A679E0" w:rsidRDefault="00A679E0" w:rsidP="006F309B">
      <w:pPr>
        <w:spacing w:after="0" w:line="240" w:lineRule="auto"/>
      </w:pPr>
      <w:r>
        <w:separator/>
      </w:r>
    </w:p>
  </w:endnote>
  <w:endnote w:type="continuationSeparator" w:id="0">
    <w:p w14:paraId="753847A6" w14:textId="77777777" w:rsidR="00A679E0" w:rsidRDefault="00A679E0" w:rsidP="006F3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A02B0" w14:textId="77777777" w:rsidR="00A679E0" w:rsidRDefault="00A679E0" w:rsidP="006F309B">
      <w:pPr>
        <w:spacing w:after="0" w:line="240" w:lineRule="auto"/>
      </w:pPr>
      <w:r>
        <w:separator/>
      </w:r>
    </w:p>
  </w:footnote>
  <w:footnote w:type="continuationSeparator" w:id="0">
    <w:p w14:paraId="0E0E4E84" w14:textId="77777777" w:rsidR="00A679E0" w:rsidRDefault="00A679E0" w:rsidP="006F30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EB98" w14:textId="3D9F7D1B" w:rsidR="001D6D7E" w:rsidRPr="001D6D7E" w:rsidRDefault="001D6D7E" w:rsidP="001D6D7E">
    <w:pPr>
      <w:spacing w:after="0" w:line="240" w:lineRule="auto"/>
      <w:ind w:left="10620" w:firstLine="708"/>
      <w:rPr>
        <w:rFonts w:ascii="Times New Roman" w:eastAsia="Calibri" w:hAnsi="Times New Roman" w:cs="Times New Roman"/>
        <w:lang w:eastAsia="cs-CZ"/>
      </w:rPr>
    </w:pPr>
  </w:p>
  <w:p w14:paraId="520CC489" w14:textId="77777777" w:rsidR="00B64260" w:rsidRDefault="00B64260" w:rsidP="00B64260">
    <w:pPr>
      <w:pStyle w:val="Bezmezer"/>
      <w:jc w:val="right"/>
      <w:rPr>
        <w:rFonts w:cs="Arial"/>
        <w:b/>
        <w:snapToGrid w:val="0"/>
        <w:color w:val="FF0000"/>
        <w:sz w:val="36"/>
        <w:szCs w:val="36"/>
      </w:rPr>
    </w:pPr>
  </w:p>
  <w:p w14:paraId="4EDC96BB" w14:textId="77777777" w:rsidR="00B64260" w:rsidRPr="00BD33FE" w:rsidRDefault="00B64260" w:rsidP="00B64260">
    <w:pPr>
      <w:pStyle w:val="Bezmezer"/>
      <w:jc w:val="center"/>
      <w:rPr>
        <w:rFonts w:cs="Arial"/>
        <w:b/>
        <w:snapToGrid w:val="0"/>
        <w:color w:val="FF0000"/>
        <w:sz w:val="12"/>
        <w:szCs w:val="12"/>
      </w:rPr>
    </w:pPr>
  </w:p>
  <w:p w14:paraId="35E13385" w14:textId="77777777" w:rsidR="00F55E9F" w:rsidRPr="00F55E9F" w:rsidRDefault="00F55E9F" w:rsidP="00F55E9F">
    <w:pPr>
      <w:spacing w:after="0" w:line="240" w:lineRule="auto"/>
      <w:jc w:val="center"/>
      <w:rPr>
        <w:rFonts w:ascii="Times New Roman" w:eastAsia="Calibri" w:hAnsi="Times New Roman" w:cs="Arial"/>
        <w:b/>
        <w:snapToGrid w:val="0"/>
        <w:color w:val="FF0000"/>
        <w:sz w:val="36"/>
        <w:szCs w:val="36"/>
      </w:rPr>
    </w:pPr>
    <w:r w:rsidRPr="00F55E9F">
      <w:rPr>
        <w:rFonts w:ascii="Times New Roman" w:eastAsia="Calibri" w:hAnsi="Times New Roman" w:cs="Arial"/>
        <w:b/>
        <w:snapToGrid w:val="0"/>
        <w:color w:val="FF0000"/>
        <w:sz w:val="36"/>
        <w:szCs w:val="36"/>
      </w:rPr>
      <w:t>„Intenzifikace úpravny vody a přivaděče Kostelec nad Orlicí“</w:t>
    </w:r>
  </w:p>
  <w:p w14:paraId="45EB443E" w14:textId="77777777" w:rsidR="0042728C" w:rsidRPr="006F309B" w:rsidRDefault="006F309B" w:rsidP="0042728C">
    <w:pPr>
      <w:pStyle w:val="Zhlav"/>
      <w:jc w:val="right"/>
      <w:rPr>
        <w:rFonts w:ascii="Times New Roman" w:hAnsi="Times New Roman" w:cs="Times New Roman"/>
        <w:b/>
        <w:sz w:val="18"/>
        <w:szCs w:val="18"/>
      </w:rPr>
    </w:pPr>
    <w:r w:rsidRPr="006F309B">
      <w:rPr>
        <w:rFonts w:ascii="Times New Roman" w:hAnsi="Times New Roman" w:cs="Times New Roman"/>
        <w:b/>
        <w:sz w:val="18"/>
        <w:szCs w:val="18"/>
      </w:rPr>
      <w:t xml:space="preserve">Příloha č. </w:t>
    </w:r>
    <w:r w:rsidR="00160138">
      <w:rPr>
        <w:rFonts w:ascii="Times New Roman" w:hAnsi="Times New Roman" w:cs="Times New Roman"/>
        <w:b/>
        <w:sz w:val="18"/>
        <w:szCs w:val="1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A0B5F"/>
    <w:multiLevelType w:val="hybridMultilevel"/>
    <w:tmpl w:val="C4E86CD8"/>
    <w:lvl w:ilvl="0" w:tplc="8F32E0E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91BC9"/>
    <w:multiLevelType w:val="hybridMultilevel"/>
    <w:tmpl w:val="6F126552"/>
    <w:lvl w:ilvl="0" w:tplc="04050001">
      <w:start w:val="1"/>
      <w:numFmt w:val="bullet"/>
      <w:lvlText w:val=""/>
      <w:lvlJc w:val="left"/>
      <w:pPr>
        <w:ind w:left="133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" w15:restartNumberingAfterBreak="0">
    <w:nsid w:val="1645054C"/>
    <w:multiLevelType w:val="hybridMultilevel"/>
    <w:tmpl w:val="B99E98F8"/>
    <w:lvl w:ilvl="0" w:tplc="204C7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373D2"/>
    <w:multiLevelType w:val="hybridMultilevel"/>
    <w:tmpl w:val="FBA0DA52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64C51D3B"/>
    <w:multiLevelType w:val="hybridMultilevel"/>
    <w:tmpl w:val="0F4E811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95451"/>
    <w:multiLevelType w:val="hybridMultilevel"/>
    <w:tmpl w:val="5DB201FC"/>
    <w:lvl w:ilvl="0" w:tplc="8EAC070E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03CE2"/>
    <w:multiLevelType w:val="hybridMultilevel"/>
    <w:tmpl w:val="75E8E040"/>
    <w:lvl w:ilvl="0" w:tplc="99943A48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027EE5"/>
    <w:multiLevelType w:val="hybridMultilevel"/>
    <w:tmpl w:val="D8EC79F6"/>
    <w:lvl w:ilvl="0" w:tplc="C5C47C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5384753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FD28BC"/>
    <w:multiLevelType w:val="hybridMultilevel"/>
    <w:tmpl w:val="65B67D3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190F99"/>
    <w:multiLevelType w:val="hybridMultilevel"/>
    <w:tmpl w:val="C65A07F6"/>
    <w:lvl w:ilvl="0" w:tplc="BB00A7B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513B3"/>
    <w:multiLevelType w:val="hybridMultilevel"/>
    <w:tmpl w:val="5FC8CFF6"/>
    <w:lvl w:ilvl="0" w:tplc="BA82BA9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4"/>
  </w:num>
  <w:num w:numId="5">
    <w:abstractNumId w:val="8"/>
  </w:num>
  <w:num w:numId="6">
    <w:abstractNumId w:val="6"/>
  </w:num>
  <w:num w:numId="7">
    <w:abstractNumId w:val="9"/>
  </w:num>
  <w:num w:numId="8">
    <w:abstractNumId w:val="1"/>
  </w:num>
  <w:num w:numId="9">
    <w:abstractNumId w:val="3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2B6"/>
    <w:rsid w:val="00160138"/>
    <w:rsid w:val="001C62B6"/>
    <w:rsid w:val="001D6D7E"/>
    <w:rsid w:val="00290468"/>
    <w:rsid w:val="002D7749"/>
    <w:rsid w:val="002F0864"/>
    <w:rsid w:val="003121D6"/>
    <w:rsid w:val="00333C4A"/>
    <w:rsid w:val="00385E98"/>
    <w:rsid w:val="00411CF2"/>
    <w:rsid w:val="0042728C"/>
    <w:rsid w:val="00443D79"/>
    <w:rsid w:val="004546DF"/>
    <w:rsid w:val="004D7955"/>
    <w:rsid w:val="005A5322"/>
    <w:rsid w:val="00603018"/>
    <w:rsid w:val="0062442E"/>
    <w:rsid w:val="00687F81"/>
    <w:rsid w:val="006D05E4"/>
    <w:rsid w:val="006F309B"/>
    <w:rsid w:val="00776F2E"/>
    <w:rsid w:val="007A154C"/>
    <w:rsid w:val="00810C11"/>
    <w:rsid w:val="00876E1C"/>
    <w:rsid w:val="008B115A"/>
    <w:rsid w:val="008B725C"/>
    <w:rsid w:val="008C7A87"/>
    <w:rsid w:val="008D3343"/>
    <w:rsid w:val="009F123F"/>
    <w:rsid w:val="00A01CAC"/>
    <w:rsid w:val="00A469E5"/>
    <w:rsid w:val="00A54FDF"/>
    <w:rsid w:val="00A612FF"/>
    <w:rsid w:val="00A679E0"/>
    <w:rsid w:val="00A71ECC"/>
    <w:rsid w:val="00AB3EF4"/>
    <w:rsid w:val="00B2148A"/>
    <w:rsid w:val="00B264F6"/>
    <w:rsid w:val="00B451A9"/>
    <w:rsid w:val="00B64260"/>
    <w:rsid w:val="00C95300"/>
    <w:rsid w:val="00CF1739"/>
    <w:rsid w:val="00D3568A"/>
    <w:rsid w:val="00E45CFF"/>
    <w:rsid w:val="00E523E5"/>
    <w:rsid w:val="00E672D6"/>
    <w:rsid w:val="00F45E13"/>
    <w:rsid w:val="00F55E9F"/>
    <w:rsid w:val="00FC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75F158"/>
  <w15:docId w15:val="{8BD697A3-38DE-428E-9F6E-CDB6C695C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1C62B6"/>
    <w:pPr>
      <w:spacing w:after="0" w:line="240" w:lineRule="auto"/>
    </w:pPr>
  </w:style>
  <w:style w:type="table" w:styleId="Mkatabulky">
    <w:name w:val="Table Grid"/>
    <w:basedOn w:val="Normlntabulka"/>
    <w:uiPriority w:val="59"/>
    <w:rsid w:val="001C6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D7955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F309B"/>
  </w:style>
  <w:style w:type="paragraph" w:styleId="Zpat">
    <w:name w:val="footer"/>
    <w:basedOn w:val="Normln"/>
    <w:link w:val="ZpatChar"/>
    <w:uiPriority w:val="99"/>
    <w:unhideWhenUsed/>
    <w:rsid w:val="006F30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F30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244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Petra Humpálová</cp:lastModifiedBy>
  <cp:revision>22</cp:revision>
  <dcterms:created xsi:type="dcterms:W3CDTF">2016-06-21T08:41:00Z</dcterms:created>
  <dcterms:modified xsi:type="dcterms:W3CDTF">2022-04-01T07:13:00Z</dcterms:modified>
</cp:coreProperties>
</file>